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58" w:rsidRPr="00FA67B2" w:rsidRDefault="001F1E58" w:rsidP="001F1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Drodzy Rodzice! W tym tygodniu będziemy realizować nasz temat tygodniowy pod tytułem „</w:t>
      </w:r>
      <w:r w:rsidRPr="00FA67B2">
        <w:rPr>
          <w:rFonts w:ascii="Times New Roman" w:hAnsi="Times New Roman" w:cs="Times New Roman"/>
          <w:sz w:val="28"/>
          <w:szCs w:val="28"/>
        </w:rPr>
        <w:t>Z kulturą za pan brat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FA67B2">
        <w:rPr>
          <w:rFonts w:ascii="Times New Roman" w:hAnsi="Times New Roman" w:cs="Times New Roman"/>
          <w:sz w:val="28"/>
          <w:szCs w:val="28"/>
        </w:rPr>
        <w:t>.</w:t>
      </w:r>
    </w:p>
    <w:p w:rsidR="004E5643" w:rsidRDefault="004E5643" w:rsidP="001F1E58">
      <w:pPr>
        <w:jc w:val="center"/>
        <w:rPr>
          <w:rFonts w:ascii="Bookman Old Style" w:hAnsi="Bookman Old Style" w:cs="Arial"/>
          <w:b/>
          <w:i/>
          <w:sz w:val="40"/>
          <w:szCs w:val="40"/>
          <w:u w:val="single"/>
        </w:rPr>
      </w:pPr>
    </w:p>
    <w:p w:rsidR="001F1E58" w:rsidRPr="001F1E58" w:rsidRDefault="001F1E58" w:rsidP="001F1E58">
      <w:pPr>
        <w:jc w:val="center"/>
        <w:rPr>
          <w:rFonts w:ascii="Bookman Old Style" w:hAnsi="Bookman Old Style" w:cs="Arial"/>
          <w:b/>
          <w:i/>
          <w:sz w:val="40"/>
          <w:szCs w:val="40"/>
          <w:u w:val="single"/>
        </w:rPr>
      </w:pPr>
      <w:r>
        <w:rPr>
          <w:rFonts w:ascii="Bookman Old Style" w:hAnsi="Bookman Old Style" w:cs="Arial"/>
          <w:b/>
          <w:i/>
          <w:sz w:val="40"/>
          <w:szCs w:val="40"/>
          <w:u w:val="single"/>
        </w:rPr>
        <w:t xml:space="preserve">Temat dnia </w:t>
      </w:r>
      <w:r w:rsidRPr="00FA67B2">
        <w:rPr>
          <w:rFonts w:ascii="Bookman Old Style" w:hAnsi="Bookman Old Style" w:cs="Arial"/>
          <w:b/>
          <w:i/>
          <w:sz w:val="40"/>
          <w:szCs w:val="40"/>
          <w:u w:val="single"/>
        </w:rPr>
        <w:t xml:space="preserve">: </w:t>
      </w:r>
      <w:r w:rsidRPr="001F1E58">
        <w:rPr>
          <w:rFonts w:ascii="Bookman Old Style" w:hAnsi="Bookman Old Style" w:cs="Times New Roman"/>
          <w:b/>
          <w:i/>
          <w:sz w:val="40"/>
          <w:szCs w:val="40"/>
          <w:u w:val="single"/>
        </w:rPr>
        <w:t>W teatrze</w:t>
      </w:r>
    </w:p>
    <w:p w:rsidR="001F1E58" w:rsidRPr="00E804BB" w:rsidRDefault="004E5643" w:rsidP="001F1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Scenariusz zajęć – czwartek 08</w:t>
      </w:r>
      <w:r w:rsidR="001F1E58" w:rsidRPr="00E804BB">
        <w:rPr>
          <w:rFonts w:ascii="Times New Roman" w:hAnsi="Times New Roman"/>
          <w:sz w:val="28"/>
          <w:szCs w:val="28"/>
        </w:rPr>
        <w:t>.04.2021 r.</w:t>
      </w:r>
    </w:p>
    <w:p w:rsidR="001F1E58" w:rsidRPr="00E804BB" w:rsidRDefault="001F1E58" w:rsidP="001F1E58">
      <w:pPr>
        <w:spacing w:after="0"/>
        <w:rPr>
          <w:rFonts w:ascii="Times New Roman" w:hAnsi="Times New Roman"/>
          <w:sz w:val="28"/>
          <w:szCs w:val="28"/>
        </w:rPr>
      </w:pPr>
    </w:p>
    <w:p w:rsidR="001F1E58" w:rsidRDefault="001F1E58" w:rsidP="001F1E58">
      <w:pPr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E804BB">
        <w:rPr>
          <w:rFonts w:ascii="Times New Roman" w:hAnsi="Times New Roman"/>
          <w:sz w:val="28"/>
          <w:szCs w:val="28"/>
        </w:rPr>
        <w:t>Określenie aktualnego dnia tygodnia, pogody za oknem, miesiąca oraz pory roku.</w:t>
      </w:r>
    </w:p>
    <w:p w:rsidR="001F1E58" w:rsidRPr="004E5643" w:rsidRDefault="001F1E58" w:rsidP="001F1E58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25"/>
          <w:szCs w:val="25"/>
          <w:u w:val="single"/>
        </w:rPr>
        <w:t>„</w:t>
      </w:r>
      <w:r w:rsidRPr="001F1E58">
        <w:rPr>
          <w:rFonts w:ascii="Arial" w:hAnsi="Arial" w:cs="Arial"/>
          <w:b/>
          <w:sz w:val="25"/>
          <w:szCs w:val="25"/>
          <w:u w:val="single"/>
        </w:rPr>
        <w:t>W teatrze</w:t>
      </w:r>
      <w:r>
        <w:rPr>
          <w:rFonts w:ascii="Arial" w:hAnsi="Arial" w:cs="Arial"/>
          <w:sz w:val="25"/>
          <w:szCs w:val="25"/>
        </w:rPr>
        <w:t xml:space="preserve"> ‘’</w:t>
      </w:r>
      <w:r>
        <w:rPr>
          <w:rFonts w:ascii="Arial" w:hAnsi="Arial" w:cs="Arial"/>
          <w:sz w:val="21"/>
          <w:szCs w:val="21"/>
        </w:rPr>
        <w:t>Marlena Szeląg</w:t>
      </w:r>
    </w:p>
    <w:p w:rsidR="004E5643" w:rsidRPr="001F1E58" w:rsidRDefault="004E5643" w:rsidP="004E5643">
      <w:pPr>
        <w:suppressAutoHyphens/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F1E58" w:rsidRPr="001F1E58" w:rsidRDefault="001F1E58" w:rsidP="001F1E58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W wygodnym fotelu siedzę w teatrze,</w:t>
      </w:r>
    </w:p>
    <w:p w:rsidR="001F1E58" w:rsidRPr="001F1E58" w:rsidRDefault="001F1E58" w:rsidP="001F1E58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przed siebie na scenę wciąż patrzę, i patrzę...</w:t>
      </w:r>
    </w:p>
    <w:p w:rsidR="001F1E58" w:rsidRPr="001F1E58" w:rsidRDefault="001F1E58" w:rsidP="001F1E58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Wtem gasną światła w wielkiej sali,</w:t>
      </w:r>
    </w:p>
    <w:p w:rsidR="001F1E58" w:rsidRPr="001F1E58" w:rsidRDefault="001F1E58" w:rsidP="001F1E58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wszyscy rozmawiać zaraz przestali.</w:t>
      </w:r>
    </w:p>
    <w:p w:rsidR="001F1E58" w:rsidRPr="001F1E58" w:rsidRDefault="001F1E58" w:rsidP="001F1E58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Do góry pnie się czerwona kurtyna,</w:t>
      </w:r>
    </w:p>
    <w:p w:rsidR="001F1E58" w:rsidRPr="001F1E58" w:rsidRDefault="001F1E58" w:rsidP="001F1E58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bo właśnie spektakl się rozpoczyna.</w:t>
      </w:r>
    </w:p>
    <w:p w:rsidR="001F1E58" w:rsidRPr="001F1E58" w:rsidRDefault="001F1E58" w:rsidP="001F1E58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Już scenografia wprawia w zdumienie,</w:t>
      </w:r>
    </w:p>
    <w:p w:rsidR="001F1E58" w:rsidRPr="001F1E58" w:rsidRDefault="001F1E58" w:rsidP="001F1E58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do zamku przeniesie nas przedstawienie.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Wtem aktor wchodzi w złotej koronie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i siada dostojnie na wielkim tronie.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 z nim aktorka w sukni balowej,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odgrywa rolę mądrej królowej.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Już słychać w dali trąby i dzwony,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poddani składają niskie ukłony.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Wtem rycerz pojawia się w lśniącej zbroi,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 obok niego koń płowy stoi.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Lecz koń ten nie jest żywą istotą,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jest rekwizytem, ręczną robotą.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 chociaż z drewna jest wyrzeźbiony,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to w przedstawieniu jest ożywiony.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 szybko tak mija mi czas w teatrze,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 gdy się boję, na scenę nie patrzę!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Kiedy się smucę lub kiedy wzruszę,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łezki w chusteczkę wytrzeć wnet muszę.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Są też momenty wielkiej radości,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skąd tyle emocji w mym sercu gości?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Teraz aktorzy zdejmują maski,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chyba czekają na widzów oklaski?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Z uśmiechem nisko nam się kłaniają,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wielkie uznanie i brawa dostają!</w:t>
      </w:r>
    </w:p>
    <w:p w:rsidR="00772149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Czerwona kurtyna się opuściła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i całą scenę znów zasłoniła.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Wtem błysły światła w wielkiej sali,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wszyscy ze swoich foteli wstali.</w:t>
      </w:r>
    </w:p>
    <w:p w:rsidR="00772149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 to już koniec jest przedstawienia</w:t>
      </w:r>
    </w:p>
    <w:p w:rsidR="001F1E58" w:rsidRDefault="001F1E58" w:rsidP="001F1E58">
      <w:pPr>
        <w:suppressAutoHyphens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Teatrze magiczny, do zobaczenia!</w:t>
      </w:r>
    </w:p>
    <w:p w:rsidR="001F1E58" w:rsidRDefault="001F1E58" w:rsidP="001F1E58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5"/>
          <w:szCs w:val="25"/>
        </w:rPr>
      </w:pPr>
    </w:p>
    <w:p w:rsidR="001F1E58" w:rsidRPr="001F1E58" w:rsidRDefault="001F1E58" w:rsidP="004E5643">
      <w:pPr>
        <w:suppressAutoHyphens/>
        <w:spacing w:after="0" w:line="276" w:lineRule="auto"/>
        <w:rPr>
          <w:rFonts w:ascii="Arial" w:hAnsi="Arial" w:cs="Arial"/>
          <w:b/>
          <w:sz w:val="25"/>
          <w:szCs w:val="25"/>
        </w:rPr>
      </w:pPr>
      <w:r w:rsidRPr="001F1E58">
        <w:rPr>
          <w:rFonts w:ascii="Arial" w:hAnsi="Arial" w:cs="Arial"/>
          <w:b/>
          <w:sz w:val="25"/>
          <w:szCs w:val="25"/>
        </w:rPr>
        <w:t>Rodzic zadaje dziecku  pytania do wysłuchanego utworu:</w:t>
      </w:r>
    </w:p>
    <w:p w:rsidR="001F1E58" w:rsidRDefault="001F1E58" w:rsidP="004E5643">
      <w:pPr>
        <w:suppressAutoHyphens/>
        <w:spacing w:after="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 jakie miejsce przeniósł nas wiersz? </w:t>
      </w:r>
    </w:p>
    <w:p w:rsidR="001F1E58" w:rsidRDefault="001F1E58" w:rsidP="004E5643">
      <w:pPr>
        <w:suppressAutoHyphens/>
        <w:spacing w:after="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Po co chodzi się do teatru? </w:t>
      </w:r>
    </w:p>
    <w:p w:rsidR="001F1E58" w:rsidRDefault="001F1E58" w:rsidP="004E5643">
      <w:pPr>
        <w:suppressAutoHyphens/>
        <w:spacing w:after="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Jacy bohaterowie występowali w spektaklu, o którym opowiadał wiersz? </w:t>
      </w:r>
    </w:p>
    <w:p w:rsidR="001F1E58" w:rsidRDefault="001F1E58" w:rsidP="004E5643">
      <w:pPr>
        <w:suppressAutoHyphens/>
        <w:spacing w:after="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Co możemy zobaczyć i znaleźć w teatrze? (Rodzic rozmawia z dzieckiem na temat scenografii, sali, sceny, kurtyny, aktorów, masek, kostiumów, afiszu, biletów itp.) Jakie emocje, uczucia może w nas wzbudzić przedstawienie teatralne? </w:t>
      </w:r>
    </w:p>
    <w:p w:rsidR="001F1E58" w:rsidRDefault="001F1E58" w:rsidP="004E5643">
      <w:pPr>
        <w:suppressAutoHyphens/>
        <w:spacing w:after="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Kto z was był kiedyś w teatrze? </w:t>
      </w:r>
    </w:p>
    <w:p w:rsidR="001F1E58" w:rsidRDefault="001F1E58" w:rsidP="004E5643">
      <w:pPr>
        <w:suppressAutoHyphens/>
        <w:spacing w:after="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Czy wam się tam podobało? </w:t>
      </w:r>
    </w:p>
    <w:p w:rsidR="001F1E58" w:rsidRDefault="001F1E58" w:rsidP="004E5643">
      <w:pPr>
        <w:suppressAutoHyphens/>
        <w:spacing w:after="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Jeśli tak, to dlaczego?</w:t>
      </w:r>
    </w:p>
    <w:p w:rsidR="00772149" w:rsidRDefault="00772149" w:rsidP="00772149">
      <w:pPr>
        <w:pStyle w:val="Akapitzlist"/>
        <w:numPr>
          <w:ilvl w:val="0"/>
          <w:numId w:val="1"/>
        </w:numPr>
        <w:suppressAutoHyphens/>
        <w:spacing w:before="240" w:after="0" w:line="276" w:lineRule="auto"/>
        <w:rPr>
          <w:rFonts w:ascii="Times New Roman" w:hAnsi="Times New Roman"/>
          <w:sz w:val="28"/>
          <w:szCs w:val="28"/>
        </w:rPr>
      </w:pPr>
      <w:r w:rsidRPr="00772149">
        <w:rPr>
          <w:rFonts w:ascii="Times New Roman" w:hAnsi="Times New Roman"/>
          <w:b/>
          <w:sz w:val="28"/>
          <w:szCs w:val="28"/>
        </w:rPr>
        <w:t>Zabawa z kodowaniem</w:t>
      </w:r>
      <w:r>
        <w:rPr>
          <w:rFonts w:ascii="Times New Roman" w:hAnsi="Times New Roman"/>
          <w:sz w:val="28"/>
          <w:szCs w:val="28"/>
        </w:rPr>
        <w:t xml:space="preserve"> – ułóż balony wg kodu ( karty do pobrania na stronie). Jeżeli nie macie Państwo możliwości drukowania,  proszę ułożyć</w:t>
      </w:r>
      <w:r w:rsidR="004E5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jakiekolwiek klocki i niech dziecko ułoży klocki wg wzoru.</w:t>
      </w:r>
      <w:r>
        <w:rPr>
          <w:noProof/>
          <w:lang w:eastAsia="pl-PL"/>
        </w:rPr>
        <w:drawing>
          <wp:inline distT="0" distB="0" distL="0" distR="0">
            <wp:extent cx="4543425" cy="2371725"/>
            <wp:effectExtent l="19050" t="0" r="9525" b="0"/>
            <wp:docPr id="1" name="Obraz 1" descr="C:\Users\User\Desktop\kodowanie ba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dowanie balon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43" w:rsidRPr="004E5643" w:rsidRDefault="004E5643" w:rsidP="00772149">
      <w:pPr>
        <w:pStyle w:val="Akapitzlist"/>
        <w:numPr>
          <w:ilvl w:val="0"/>
          <w:numId w:val="1"/>
        </w:numPr>
        <w:suppressAutoHyphens/>
        <w:spacing w:before="240"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„Teatralna maska” – lepienie z masy solnej.</w:t>
      </w:r>
    </w:p>
    <w:p w:rsidR="004E5643" w:rsidRDefault="004E5643" w:rsidP="004E564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 na masę solną.</w:t>
      </w:r>
    </w:p>
    <w:p w:rsidR="004E5643" w:rsidRPr="004E5643" w:rsidRDefault="004E5643" w:rsidP="004E564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5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Składniki:</w:t>
      </w:r>
    </w:p>
    <w:p w:rsidR="004E5643" w:rsidRPr="004E5643" w:rsidRDefault="004E5643" w:rsidP="004E564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643">
        <w:rPr>
          <w:rFonts w:ascii="Times New Roman" w:eastAsia="Times New Roman" w:hAnsi="Times New Roman" w:cs="Times New Roman"/>
          <w:sz w:val="24"/>
          <w:szCs w:val="24"/>
          <w:lang w:eastAsia="pl-PL"/>
        </w:rPr>
        <w:t>mąka;</w:t>
      </w:r>
    </w:p>
    <w:p w:rsidR="004E5643" w:rsidRPr="004E5643" w:rsidRDefault="004E5643" w:rsidP="004E564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643">
        <w:rPr>
          <w:rFonts w:ascii="Times New Roman" w:eastAsia="Times New Roman" w:hAnsi="Times New Roman" w:cs="Times New Roman"/>
          <w:sz w:val="24"/>
          <w:szCs w:val="24"/>
          <w:lang w:eastAsia="pl-PL"/>
        </w:rPr>
        <w:t>sól;</w:t>
      </w:r>
    </w:p>
    <w:p w:rsidR="004E5643" w:rsidRPr="004E5643" w:rsidRDefault="004E5643" w:rsidP="004E564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643">
        <w:rPr>
          <w:rFonts w:ascii="Times New Roman" w:eastAsia="Times New Roman" w:hAnsi="Times New Roman" w:cs="Times New Roman"/>
          <w:sz w:val="24"/>
          <w:szCs w:val="24"/>
          <w:lang w:eastAsia="pl-PL"/>
        </w:rPr>
        <w:t>woda</w:t>
      </w:r>
    </w:p>
    <w:p w:rsidR="004E5643" w:rsidRPr="004E5643" w:rsidRDefault="004E5643" w:rsidP="004E564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64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ilość: 2:2:1, czyli tyle samo mąki co soli i połowę mniej wody.</w:t>
      </w:r>
    </w:p>
    <w:p w:rsidR="004E5643" w:rsidRPr="004E5643" w:rsidRDefault="004E5643" w:rsidP="004E56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Przygotowanie: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643">
        <w:rPr>
          <w:rFonts w:ascii="Times New Roman" w:eastAsia="Times New Roman" w:hAnsi="Times New Roman" w:cs="Times New Roman"/>
          <w:sz w:val="24"/>
          <w:szCs w:val="24"/>
          <w:lang w:eastAsia="pl-PL"/>
        </w:rPr>
        <w:t>Mąkę mieszamy z solą (drobnoziarnistą). Wodę dodajemy ostrożnie, nie całą na raz. Ciasto powinno mieć konsystencję zbliżoną do ciasta na pizzę.</w:t>
      </w:r>
    </w:p>
    <w:p w:rsidR="004E5643" w:rsidRPr="004E5643" w:rsidRDefault="004E5643" w:rsidP="004E56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Wykorzystanie:</w:t>
      </w:r>
    </w:p>
    <w:p w:rsidR="004E5643" w:rsidRPr="004E5643" w:rsidRDefault="004E5643" w:rsidP="004E56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643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dodać do niej barwniki i olejki zapachowe;</w:t>
      </w:r>
    </w:p>
    <w:p w:rsidR="004E5643" w:rsidRPr="004E5643" w:rsidRDefault="004E5643" w:rsidP="004E56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643">
        <w:rPr>
          <w:rFonts w:ascii="Times New Roman" w:eastAsia="Times New Roman" w:hAnsi="Times New Roman" w:cs="Times New Roman"/>
          <w:sz w:val="24"/>
          <w:szCs w:val="24"/>
          <w:lang w:eastAsia="pl-PL"/>
        </w:rPr>
        <w:t>zastyga od kilku godzin do kilku dni – w zależności od grubości;</w:t>
      </w:r>
    </w:p>
    <w:p w:rsidR="004E5643" w:rsidRDefault="004E5643" w:rsidP="004E56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64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zastygnięciu można malować ją farbami (farba blednie, wchłania się)</w:t>
      </w:r>
    </w:p>
    <w:p w:rsidR="004E5643" w:rsidRDefault="004E5643" w:rsidP="004E564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643" w:rsidRPr="004E5643" w:rsidRDefault="004E5643" w:rsidP="004E5643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MIŁEJ ZABAWY </w:t>
      </w:r>
      <w:r w:rsidRPr="004E5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</w:p>
    <w:p w:rsidR="004E5643" w:rsidRPr="00772149" w:rsidRDefault="004E5643" w:rsidP="004E5643">
      <w:pPr>
        <w:pStyle w:val="Akapitzlist"/>
        <w:suppressAutoHyphens/>
        <w:spacing w:before="240" w:after="0" w:line="276" w:lineRule="auto"/>
        <w:rPr>
          <w:rFonts w:ascii="Times New Roman" w:hAnsi="Times New Roman"/>
          <w:sz w:val="28"/>
          <w:szCs w:val="28"/>
        </w:rPr>
      </w:pPr>
    </w:p>
    <w:p w:rsidR="009F593F" w:rsidRDefault="009F593F"/>
    <w:sectPr w:rsidR="009F593F" w:rsidSect="009F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2A"/>
    <w:multiLevelType w:val="multilevel"/>
    <w:tmpl w:val="B40A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11CA2"/>
    <w:multiLevelType w:val="hybridMultilevel"/>
    <w:tmpl w:val="62688E8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BD11C54"/>
    <w:multiLevelType w:val="multilevel"/>
    <w:tmpl w:val="D5EE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977B2"/>
    <w:multiLevelType w:val="hybridMultilevel"/>
    <w:tmpl w:val="86B69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E6583"/>
    <w:multiLevelType w:val="hybridMultilevel"/>
    <w:tmpl w:val="3EC6BCE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E58"/>
    <w:rsid w:val="001F1E58"/>
    <w:rsid w:val="004E5643"/>
    <w:rsid w:val="00772149"/>
    <w:rsid w:val="007C6289"/>
    <w:rsid w:val="009F593F"/>
    <w:rsid w:val="00EA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1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14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1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56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5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2021-04-07T19:36:00Z</dcterms:created>
  <dcterms:modified xsi:type="dcterms:W3CDTF">2021-04-07T20:05:00Z</dcterms:modified>
</cp:coreProperties>
</file>